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492C1" w14:textId="0FE26441" w:rsidR="00AA3C8D" w:rsidRPr="00AA3C8D" w:rsidRDefault="00AA3C8D" w:rsidP="00AA3C8D">
      <w:pPr>
        <w:ind w:left="720"/>
      </w:pPr>
      <w:bookmarkStart w:id="0" w:name="_GoBack"/>
      <w:bookmarkEnd w:id="0"/>
      <w:r w:rsidRPr="00AA3C8D">
        <w:rPr>
          <w:noProof/>
        </w:rPr>
        <w:drawing>
          <wp:inline distT="0" distB="0" distL="0" distR="0" wp14:anchorId="5F7B8405" wp14:editId="5B20AEE5">
            <wp:extent cx="3048000" cy="19221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EAEE9" w14:textId="2F3C3478" w:rsidR="00AA3C8D" w:rsidRPr="00AA3C8D" w:rsidRDefault="00AA3C8D" w:rsidP="00AA3C8D"/>
    <w:p w14:paraId="18B09309" w14:textId="77777777" w:rsidR="00AA3C8D" w:rsidRPr="00AA3C8D" w:rsidRDefault="009B4D56" w:rsidP="00AA3C8D">
      <w:hyperlink r:id="rId6" w:history="1">
        <w:r w:rsidR="00AA3C8D" w:rsidRPr="00AA3C8D">
          <w:rPr>
            <w:rStyle w:val="Hipercze"/>
          </w:rPr>
          <w:t>POMOC 800 12 12 12 po ukraińsku</w:t>
        </w:r>
      </w:hyperlink>
    </w:p>
    <w:p w14:paraId="49058534" w14:textId="77777777" w:rsidR="00AA3C8D" w:rsidRPr="00AA3C8D" w:rsidRDefault="00AA3C8D" w:rsidP="00AA3C8D">
      <w:r w:rsidRPr="00AA3C8D">
        <w:t>Od środy </w:t>
      </w:r>
      <w:r w:rsidRPr="00AA3C8D">
        <w:rPr>
          <w:b/>
          <w:bCs/>
        </w:rPr>
        <w:t>2 marca</w:t>
      </w:r>
      <w:r w:rsidRPr="00AA3C8D">
        <w:t> przy darmowym </w:t>
      </w:r>
      <w:r w:rsidRPr="00AA3C8D">
        <w:rPr>
          <w:b/>
          <w:bCs/>
        </w:rPr>
        <w:t>Dziecięcym Telefonie Zaufania Rzecznika Praw Dziecka 800 12 12 12</w:t>
      </w:r>
      <w:r w:rsidRPr="00AA3C8D">
        <w:t> dyżurować będzie psycholog biegle posługujący się</w:t>
      </w:r>
      <w:r w:rsidRPr="00AA3C8D">
        <w:rPr>
          <w:b/>
          <w:bCs/>
        </w:rPr>
        <w:t> językiem ukraińskim</w:t>
      </w:r>
      <w:r w:rsidRPr="00AA3C8D">
        <w:t>. Będzie też można uzyskać wsparcie w języku rosyjskim.</w:t>
      </w:r>
    </w:p>
    <w:p w14:paraId="73D3F9EC" w14:textId="77777777" w:rsidR="00AA3C8D" w:rsidRPr="00AA3C8D" w:rsidRDefault="00AA3C8D" w:rsidP="00AA3C8D">
      <w:r w:rsidRPr="00AA3C8D">
        <w:t>Dyżury psychologa w języku ukraińskim i rosyjskim:</w:t>
      </w:r>
    </w:p>
    <w:p w14:paraId="2627D15D" w14:textId="77777777" w:rsidR="00AA3C8D" w:rsidRPr="00AA3C8D" w:rsidRDefault="00AA3C8D" w:rsidP="00AA3C8D">
      <w:r w:rsidRPr="00AA3C8D">
        <w:rPr>
          <w:b/>
          <w:bCs/>
        </w:rPr>
        <w:t>W godzinach 15-22:</w:t>
      </w:r>
      <w:r w:rsidRPr="00AA3C8D">
        <w:br/>
        <w:t>– środa 2 marca</w:t>
      </w:r>
      <w:r w:rsidRPr="00AA3C8D">
        <w:br/>
        <w:t>– czwartek 3 marca</w:t>
      </w:r>
      <w:r w:rsidRPr="00AA3C8D">
        <w:br/>
        <w:t>– poniedziałek 7 marca</w:t>
      </w:r>
      <w:r w:rsidRPr="00AA3C8D">
        <w:br/>
        <w:t>– czwartek 10 marca</w:t>
      </w:r>
      <w:r w:rsidRPr="00AA3C8D">
        <w:br/>
        <w:t>– poniedziałek 14 marca</w:t>
      </w:r>
      <w:r w:rsidRPr="00AA3C8D">
        <w:br/>
        <w:t>– wtorek 15 marca</w:t>
      </w:r>
      <w:r w:rsidRPr="00AA3C8D">
        <w:br/>
        <w:t>– środa 16 marca</w:t>
      </w:r>
      <w:r w:rsidRPr="00AA3C8D">
        <w:br/>
        <w:t>– poniedziałek 21 marca</w:t>
      </w:r>
      <w:r w:rsidRPr="00AA3C8D">
        <w:br/>
        <w:t>– wtorek 22 marca</w:t>
      </w:r>
      <w:r w:rsidRPr="00AA3C8D">
        <w:br/>
        <w:t>– środa 23 marca</w:t>
      </w:r>
      <w:r w:rsidRPr="00AA3C8D">
        <w:br/>
        <w:t>– czwartek 24 marca</w:t>
      </w:r>
      <w:r w:rsidRPr="00AA3C8D">
        <w:br/>
        <w:t>– środa 30 marca</w:t>
      </w:r>
    </w:p>
    <w:p w14:paraId="6097B5B9" w14:textId="77777777" w:rsidR="00AA3C8D" w:rsidRPr="00AA3C8D" w:rsidRDefault="00AA3C8D" w:rsidP="00AA3C8D">
      <w:r w:rsidRPr="00AA3C8D">
        <w:rPr>
          <w:b/>
          <w:bCs/>
        </w:rPr>
        <w:t>W godzinach 22-6:</w:t>
      </w:r>
      <w:r w:rsidRPr="00AA3C8D">
        <w:br/>
        <w:t>– piątek 11 marca</w:t>
      </w:r>
      <w:r w:rsidRPr="00AA3C8D">
        <w:br/>
        <w:t>– sobota 26 marca</w:t>
      </w:r>
    </w:p>
    <w:p w14:paraId="466494FE" w14:textId="77777777" w:rsidR="00B47BA4" w:rsidRDefault="00B47BA4"/>
    <w:sectPr w:rsidR="00B47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D6006"/>
    <w:multiLevelType w:val="multilevel"/>
    <w:tmpl w:val="4502C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0C1C6E"/>
    <w:multiLevelType w:val="multilevel"/>
    <w:tmpl w:val="DD0C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BA4"/>
    <w:rsid w:val="009B4D56"/>
    <w:rsid w:val="00AA3C8D"/>
    <w:rsid w:val="00B4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E4251"/>
  <w15:chartTrackingRefBased/>
  <w15:docId w15:val="{2AA7DC02-0121-47B6-8C0A-58E0F7F4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A3C8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3C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58181">
          <w:marLeft w:val="0"/>
          <w:marRight w:val="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3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1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93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17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4668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37.info.pl/2022/03/01/pomoc-800-12-12-12-po-ukrainsk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virtulink</dc:creator>
  <cp:keywords/>
  <dc:description/>
  <cp:lastModifiedBy>Stańczak Renata</cp:lastModifiedBy>
  <cp:revision>2</cp:revision>
  <dcterms:created xsi:type="dcterms:W3CDTF">2022-03-04T06:31:00Z</dcterms:created>
  <dcterms:modified xsi:type="dcterms:W3CDTF">2022-03-04T06:31:00Z</dcterms:modified>
</cp:coreProperties>
</file>