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895F2" w14:textId="77777777" w:rsidR="0086042A" w:rsidRPr="00AC761D" w:rsidRDefault="0086042A" w:rsidP="0086042A">
      <w:pPr>
        <w:spacing w:after="0" w:line="360" w:lineRule="auto"/>
        <w:ind w:left="1416" w:firstLine="708"/>
        <w:jc w:val="both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9958D34" wp14:editId="6956DABB">
            <wp:simplePos x="0" y="0"/>
            <wp:positionH relativeFrom="margin">
              <wp:posOffset>4472305</wp:posOffset>
            </wp:positionH>
            <wp:positionV relativeFrom="paragraph">
              <wp:posOffset>-261620</wp:posOffset>
            </wp:positionV>
            <wp:extent cx="2057400" cy="1986077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986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61D">
        <w:rPr>
          <w:rFonts w:ascii="Bookman Old Style" w:hAnsi="Bookman Old Style"/>
          <w:sz w:val="28"/>
          <w:szCs w:val="28"/>
        </w:rPr>
        <w:t xml:space="preserve">Szkoła Podstawowa Nr 2 </w:t>
      </w:r>
    </w:p>
    <w:p w14:paraId="530D6A83" w14:textId="77777777" w:rsidR="0086042A" w:rsidRPr="00AC761D" w:rsidRDefault="0086042A" w:rsidP="0086042A">
      <w:pPr>
        <w:spacing w:after="0" w:line="360" w:lineRule="auto"/>
        <w:ind w:left="1416" w:firstLine="708"/>
        <w:jc w:val="both"/>
        <w:rPr>
          <w:rFonts w:ascii="Bookman Old Style" w:hAnsi="Bookman Old Style"/>
          <w:sz w:val="28"/>
          <w:szCs w:val="28"/>
        </w:rPr>
      </w:pPr>
      <w:r w:rsidRPr="00AC761D">
        <w:rPr>
          <w:rFonts w:ascii="Bookman Old Style" w:hAnsi="Bookman Old Style"/>
          <w:sz w:val="28"/>
          <w:szCs w:val="28"/>
        </w:rPr>
        <w:t>im. H. Sucharskiego we Wrocławiu</w:t>
      </w:r>
    </w:p>
    <w:p w14:paraId="44BBF855" w14:textId="77777777" w:rsidR="0086042A" w:rsidRPr="00AC761D" w:rsidRDefault="0086042A" w:rsidP="0086042A">
      <w:pPr>
        <w:spacing w:after="0" w:line="360" w:lineRule="auto"/>
        <w:ind w:left="1416" w:firstLine="708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50</w:t>
      </w:r>
      <w:r w:rsidRPr="00AC761D">
        <w:rPr>
          <w:rFonts w:ascii="Bookman Old Style" w:hAnsi="Bookman Old Style"/>
          <w:sz w:val="28"/>
          <w:szCs w:val="28"/>
        </w:rPr>
        <w:t>-4</w:t>
      </w:r>
      <w:r>
        <w:rPr>
          <w:rFonts w:ascii="Bookman Old Style" w:hAnsi="Bookman Old Style"/>
          <w:sz w:val="28"/>
          <w:szCs w:val="28"/>
        </w:rPr>
        <w:t>51 Wrocław</w:t>
      </w:r>
      <w:r w:rsidRPr="00AC761D">
        <w:rPr>
          <w:rFonts w:ascii="Bookman Old Style" w:hAnsi="Bookman Old Style"/>
          <w:sz w:val="28"/>
          <w:szCs w:val="28"/>
        </w:rPr>
        <w:t xml:space="preserve"> </w:t>
      </w:r>
    </w:p>
    <w:p w14:paraId="7A32BF6C" w14:textId="77777777" w:rsidR="0086042A" w:rsidRPr="00AC761D" w:rsidRDefault="0086042A" w:rsidP="0086042A">
      <w:pPr>
        <w:spacing w:after="0" w:line="360" w:lineRule="auto"/>
        <w:ind w:left="1416" w:firstLine="708"/>
        <w:jc w:val="both"/>
        <w:rPr>
          <w:rFonts w:ascii="Bookman Old Style" w:hAnsi="Bookman Old Style"/>
          <w:sz w:val="28"/>
          <w:szCs w:val="28"/>
        </w:rPr>
      </w:pPr>
      <w:r w:rsidRPr="00AC761D">
        <w:rPr>
          <w:rFonts w:ascii="Bookman Old Style" w:hAnsi="Bookman Old Style"/>
          <w:sz w:val="28"/>
          <w:szCs w:val="28"/>
        </w:rPr>
        <w:t xml:space="preserve">ul. </w:t>
      </w:r>
      <w:r>
        <w:rPr>
          <w:rFonts w:ascii="Bookman Old Style" w:hAnsi="Bookman Old Style"/>
          <w:sz w:val="28"/>
          <w:szCs w:val="28"/>
        </w:rPr>
        <w:t>Komuny Paryskiej 36-38</w:t>
      </w:r>
      <w:r w:rsidRPr="00AC761D">
        <w:rPr>
          <w:rFonts w:ascii="Bookman Old Style" w:hAnsi="Bookman Old Style"/>
          <w:sz w:val="28"/>
          <w:szCs w:val="28"/>
        </w:rPr>
        <w:t xml:space="preserve"> </w:t>
      </w:r>
    </w:p>
    <w:p w14:paraId="07E69DAE" w14:textId="77777777" w:rsidR="0086042A" w:rsidRDefault="0086042A" w:rsidP="0086042A">
      <w:pPr>
        <w:spacing w:after="0" w:line="360" w:lineRule="auto"/>
        <w:ind w:left="1416" w:firstLine="708"/>
        <w:jc w:val="both"/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 w:rsidRPr="00AC761D">
        <w:rPr>
          <w:rFonts w:ascii="Bookman Old Style" w:hAnsi="Bookman Old Style"/>
          <w:sz w:val="28"/>
          <w:szCs w:val="28"/>
        </w:rPr>
        <w:t xml:space="preserve">tel. 0 </w:t>
      </w:r>
      <w:r>
        <w:rPr>
          <w:rFonts w:ascii="Bookman Old Style" w:hAnsi="Bookman Old Style"/>
          <w:sz w:val="28"/>
          <w:szCs w:val="28"/>
        </w:rPr>
        <w:t xml:space="preserve">71 </w:t>
      </w:r>
      <w:r w:rsidRPr="005E1F58">
        <w:rPr>
          <w:rFonts w:ascii="Bookman Old Style" w:hAnsi="Bookman Old Style" w:cs="Arial"/>
          <w:color w:val="4D5156"/>
          <w:sz w:val="28"/>
          <w:szCs w:val="28"/>
          <w:shd w:val="clear" w:color="auto" w:fill="FFFFFF"/>
        </w:rPr>
        <w:t>798 68 43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</w:p>
    <w:p w14:paraId="353BD109" w14:textId="77777777" w:rsidR="0086042A" w:rsidRDefault="0086042A" w:rsidP="0086042A">
      <w:pPr>
        <w:spacing w:after="0" w:line="360" w:lineRule="auto"/>
        <w:ind w:left="1416" w:firstLine="708"/>
        <w:jc w:val="both"/>
        <w:rPr>
          <w:rFonts w:ascii="Bookman Old Style" w:hAnsi="Bookman Old Style" w:cs="Arial"/>
          <w:color w:val="4D5156"/>
          <w:sz w:val="28"/>
          <w:szCs w:val="28"/>
          <w:shd w:val="clear" w:color="auto" w:fill="FFFFFF"/>
        </w:rPr>
      </w:pPr>
      <w:r>
        <w:rPr>
          <w:rFonts w:ascii="Bookman Old Style" w:hAnsi="Bookman Old Style" w:cs="Arial"/>
          <w:color w:val="4D5156"/>
          <w:sz w:val="28"/>
          <w:szCs w:val="28"/>
          <w:shd w:val="clear" w:color="auto" w:fill="FFFFFF"/>
        </w:rPr>
        <w:t>e-mail</w:t>
      </w:r>
      <w:r w:rsidRPr="005E1F58">
        <w:rPr>
          <w:rFonts w:ascii="Bookman Old Style" w:hAnsi="Bookman Old Style" w:cs="Arial"/>
          <w:color w:val="4D5156"/>
          <w:sz w:val="28"/>
          <w:szCs w:val="28"/>
          <w:shd w:val="clear" w:color="auto" w:fill="FFFFFF"/>
        </w:rPr>
        <w:t>:  </w:t>
      </w:r>
      <w:hyperlink r:id="rId6" w:history="1">
        <w:r w:rsidRPr="00CE2037">
          <w:rPr>
            <w:rStyle w:val="Hipercze"/>
            <w:rFonts w:ascii="Bookman Old Style" w:hAnsi="Bookman Old Style" w:cs="Arial"/>
            <w:sz w:val="28"/>
            <w:szCs w:val="28"/>
            <w:shd w:val="clear" w:color="auto" w:fill="FFFFFF"/>
          </w:rPr>
          <w:t>sp2wroc@poczta.onet.pl</w:t>
        </w:r>
      </w:hyperlink>
      <w:r w:rsidRPr="005E1F58">
        <w:rPr>
          <w:rFonts w:ascii="Bookman Old Style" w:hAnsi="Bookman Old Style" w:cs="Arial"/>
          <w:color w:val="4D5156"/>
          <w:sz w:val="28"/>
          <w:szCs w:val="28"/>
          <w:shd w:val="clear" w:color="auto" w:fill="FFFFFF"/>
        </w:rPr>
        <w:t> </w:t>
      </w:r>
    </w:p>
    <w:p w14:paraId="52CF2248" w14:textId="77777777" w:rsidR="0086042A" w:rsidRDefault="0086042A" w:rsidP="0086042A">
      <w:pPr>
        <w:spacing w:after="0" w:line="360" w:lineRule="auto"/>
        <w:ind w:left="1416" w:firstLine="708"/>
        <w:jc w:val="both"/>
        <w:rPr>
          <w:rFonts w:ascii="Bookman Old Style" w:hAnsi="Bookman Old Style" w:cs="Arial"/>
          <w:color w:val="4D5156"/>
          <w:sz w:val="28"/>
          <w:szCs w:val="28"/>
          <w:shd w:val="clear" w:color="auto" w:fill="FFFFFF"/>
        </w:rPr>
      </w:pPr>
    </w:p>
    <w:p w14:paraId="6F630017" w14:textId="77777777" w:rsidR="0086042A" w:rsidRPr="005E1F58" w:rsidRDefault="0086042A" w:rsidP="0086042A">
      <w:pPr>
        <w:spacing w:after="0" w:line="360" w:lineRule="auto"/>
        <w:ind w:left="1416" w:firstLine="708"/>
        <w:jc w:val="both"/>
        <w:rPr>
          <w:rFonts w:ascii="Bookman Old Style" w:hAnsi="Bookman Old Style" w:cs="Arial"/>
          <w:color w:val="4D5156"/>
          <w:sz w:val="28"/>
          <w:szCs w:val="28"/>
          <w:shd w:val="clear" w:color="auto" w:fill="FFFFFF"/>
        </w:rPr>
      </w:pPr>
    </w:p>
    <w:p w14:paraId="44076DB0" w14:textId="77777777" w:rsidR="0086042A" w:rsidRPr="005E1F58" w:rsidRDefault="0086042A" w:rsidP="0086042A">
      <w:pPr>
        <w:spacing w:after="0" w:line="360" w:lineRule="auto"/>
        <w:jc w:val="center"/>
        <w:rPr>
          <w:rFonts w:ascii="Bookman Old Style" w:hAnsi="Bookman Old Style"/>
          <w:b/>
          <w:bCs/>
          <w:spacing w:val="-10"/>
          <w:sz w:val="24"/>
          <w:szCs w:val="24"/>
        </w:rPr>
      </w:pPr>
      <w:r w:rsidRPr="005E1F58">
        <w:rPr>
          <w:rFonts w:ascii="Bookman Old Style" w:hAnsi="Bookman Old Style"/>
          <w:b/>
          <w:bCs/>
          <w:spacing w:val="-10"/>
          <w:sz w:val="24"/>
          <w:szCs w:val="24"/>
        </w:rPr>
        <w:t xml:space="preserve">REGULAMIN </w:t>
      </w:r>
    </w:p>
    <w:p w14:paraId="6C07D22D" w14:textId="77777777" w:rsidR="0086042A" w:rsidRPr="005E1F58" w:rsidRDefault="0086042A" w:rsidP="0086042A">
      <w:pPr>
        <w:spacing w:after="0" w:line="360" w:lineRule="auto"/>
        <w:jc w:val="center"/>
        <w:rPr>
          <w:rFonts w:ascii="Bookman Old Style" w:hAnsi="Bookman Old Style"/>
          <w:b/>
          <w:bCs/>
          <w:spacing w:val="-10"/>
          <w:sz w:val="24"/>
          <w:szCs w:val="24"/>
        </w:rPr>
      </w:pPr>
      <w:r w:rsidRPr="005E1F58">
        <w:rPr>
          <w:rFonts w:ascii="Bookman Old Style" w:hAnsi="Bookman Old Style"/>
          <w:b/>
          <w:bCs/>
          <w:spacing w:val="-10"/>
          <w:sz w:val="24"/>
          <w:szCs w:val="24"/>
        </w:rPr>
        <w:t>NABORU UCZNIÓW DO KLASY SPORTOWEJ O PROFILU STRZELECTWO</w:t>
      </w:r>
    </w:p>
    <w:p w14:paraId="0316EF01" w14:textId="77777777" w:rsidR="0086042A" w:rsidRDefault="0086042A" w:rsidP="0086042A">
      <w:pPr>
        <w:spacing w:after="0" w:line="360" w:lineRule="auto"/>
        <w:jc w:val="center"/>
        <w:rPr>
          <w:rFonts w:ascii="Bookman Old Style" w:hAnsi="Bookman Old Style"/>
          <w:b/>
          <w:bCs/>
          <w:spacing w:val="-10"/>
          <w:sz w:val="24"/>
          <w:szCs w:val="24"/>
        </w:rPr>
      </w:pPr>
      <w:r w:rsidRPr="005E1F58">
        <w:rPr>
          <w:rFonts w:ascii="Bookman Old Style" w:hAnsi="Bookman Old Style"/>
          <w:b/>
          <w:bCs/>
          <w:spacing w:val="-10"/>
          <w:sz w:val="24"/>
          <w:szCs w:val="24"/>
        </w:rPr>
        <w:t>W SZKOLE PODSTAWOWEJ NR 2 WE WROCŁAWIU IM. H. SUCHARSKIEGO</w:t>
      </w:r>
    </w:p>
    <w:p w14:paraId="21DBA726" w14:textId="77777777" w:rsidR="0086042A" w:rsidRPr="005E1F58" w:rsidRDefault="0086042A" w:rsidP="0086042A">
      <w:pPr>
        <w:spacing w:after="0" w:line="360" w:lineRule="auto"/>
        <w:jc w:val="center"/>
        <w:rPr>
          <w:rFonts w:ascii="Bookman Old Style" w:hAnsi="Bookman Old Style"/>
          <w:b/>
          <w:bCs/>
          <w:spacing w:val="-10"/>
          <w:sz w:val="24"/>
          <w:szCs w:val="24"/>
        </w:rPr>
      </w:pPr>
    </w:p>
    <w:p w14:paraId="77F9376A" w14:textId="77777777" w:rsidR="0086042A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Regulamin klas sportowych ma na celu ustalenie zasad naboru </w:t>
      </w:r>
    </w:p>
    <w:p w14:paraId="02A80F9D" w14:textId="3B7E5114" w:rsidR="0086042A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i funkcjonowania klas sportowych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 xml:space="preserve">w Szkole </w:t>
      </w:r>
      <w:bookmarkStart w:id="0" w:name="_Hlk69131218"/>
      <w:r w:rsidRPr="00AC761D">
        <w:rPr>
          <w:rFonts w:ascii="Bookman Old Style" w:hAnsi="Bookman Old Style"/>
          <w:sz w:val="24"/>
          <w:szCs w:val="24"/>
        </w:rPr>
        <w:t xml:space="preserve">Podstawowej nr </w:t>
      </w:r>
      <w:r>
        <w:rPr>
          <w:rFonts w:ascii="Bookman Old Style" w:hAnsi="Bookman Old Style"/>
          <w:sz w:val="24"/>
          <w:szCs w:val="24"/>
        </w:rPr>
        <w:t>2 we Wrocławiu</w:t>
      </w:r>
    </w:p>
    <w:p w14:paraId="046BA400" w14:textId="77777777" w:rsidR="0086042A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im. H. Sucharskiego </w:t>
      </w:r>
      <w:bookmarkEnd w:id="0"/>
      <w:r>
        <w:rPr>
          <w:rFonts w:ascii="Bookman Old Style" w:hAnsi="Bookman Old Style"/>
          <w:sz w:val="24"/>
          <w:szCs w:val="24"/>
        </w:rPr>
        <w:t xml:space="preserve">oraz </w:t>
      </w:r>
      <w:r w:rsidRPr="00AC761D">
        <w:rPr>
          <w:rFonts w:ascii="Bookman Old Style" w:hAnsi="Bookman Old Style"/>
          <w:sz w:val="24"/>
          <w:szCs w:val="24"/>
        </w:rPr>
        <w:t>praw i obowiązków uczniów zakwalifikowanych do tych klas, oraz ich rodziców.</w:t>
      </w:r>
    </w:p>
    <w:p w14:paraId="307F3CB1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C480E9C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Podstawa prawna:</w:t>
      </w:r>
    </w:p>
    <w:p w14:paraId="136549BC" w14:textId="77777777" w:rsidR="0086042A" w:rsidRPr="0027130A" w:rsidRDefault="0086042A" w:rsidP="0086042A">
      <w:pPr>
        <w:numPr>
          <w:ilvl w:val="0"/>
          <w:numId w:val="1"/>
        </w:numPr>
        <w:shd w:val="clear" w:color="auto" w:fill="FFFFFF"/>
        <w:spacing w:after="0" w:line="360" w:lineRule="auto"/>
        <w:ind w:left="1094" w:hanging="357"/>
        <w:rPr>
          <w:rFonts w:ascii="Bookman Old Style" w:eastAsia="Times New Roman" w:hAnsi="Bookman Old Style" w:cs="Times New Roman"/>
          <w:color w:val="333333"/>
          <w:sz w:val="20"/>
          <w:szCs w:val="20"/>
          <w:lang w:eastAsia="pl-PL"/>
        </w:rPr>
      </w:pPr>
      <w:r w:rsidRPr="0027130A">
        <w:rPr>
          <w:rFonts w:ascii="Bookman Old Style" w:eastAsia="Times New Roman" w:hAnsi="Bookman Old Style" w:cs="Times New Roman"/>
          <w:i/>
          <w:iCs/>
          <w:color w:val="333333"/>
          <w:sz w:val="24"/>
          <w:szCs w:val="24"/>
          <w:lang w:eastAsia="pl-PL"/>
        </w:rPr>
        <w:t>Ustawa z dnia 14 grudnia 2016 r. Prawo oświatowe (Dz. U. z 2017 r., poz. 59).</w:t>
      </w:r>
    </w:p>
    <w:p w14:paraId="2FCA5EF8" w14:textId="77777777" w:rsidR="0086042A" w:rsidRPr="0027130A" w:rsidRDefault="0086042A" w:rsidP="0086042A">
      <w:pPr>
        <w:numPr>
          <w:ilvl w:val="0"/>
          <w:numId w:val="1"/>
        </w:numPr>
        <w:shd w:val="clear" w:color="auto" w:fill="FFFFFF"/>
        <w:spacing w:after="0" w:line="360" w:lineRule="auto"/>
        <w:ind w:left="1094" w:hanging="357"/>
        <w:rPr>
          <w:rFonts w:ascii="Bookman Old Style" w:eastAsia="Times New Roman" w:hAnsi="Bookman Old Style" w:cs="Times New Roman"/>
          <w:color w:val="333333"/>
          <w:sz w:val="20"/>
          <w:szCs w:val="20"/>
          <w:lang w:eastAsia="pl-PL"/>
        </w:rPr>
      </w:pPr>
      <w:r w:rsidRPr="0027130A">
        <w:rPr>
          <w:rFonts w:ascii="Bookman Old Style" w:eastAsia="Times New Roman" w:hAnsi="Bookman Old Style" w:cs="Times New Roman"/>
          <w:i/>
          <w:iCs/>
          <w:color w:val="333333"/>
          <w:sz w:val="24"/>
          <w:szCs w:val="24"/>
          <w:lang w:eastAsia="pl-PL"/>
        </w:rPr>
        <w:t>Przepisy wprowadzające ustawę - Prawo oświatowe (Dz. U. z 2017 r., poz. 60).</w:t>
      </w:r>
    </w:p>
    <w:p w14:paraId="01AA0BA1" w14:textId="77777777" w:rsidR="0086042A" w:rsidRDefault="0086042A" w:rsidP="0086042A">
      <w:pPr>
        <w:numPr>
          <w:ilvl w:val="0"/>
          <w:numId w:val="1"/>
        </w:numPr>
        <w:shd w:val="clear" w:color="auto" w:fill="FFFFFF"/>
        <w:spacing w:after="0" w:line="360" w:lineRule="auto"/>
        <w:ind w:left="1094" w:hanging="357"/>
        <w:rPr>
          <w:rFonts w:ascii="Bookman Old Style" w:eastAsia="Times New Roman" w:hAnsi="Bookman Old Style" w:cs="Times New Roman"/>
          <w:color w:val="333333"/>
          <w:sz w:val="20"/>
          <w:szCs w:val="20"/>
          <w:lang w:eastAsia="pl-PL"/>
        </w:rPr>
      </w:pPr>
      <w:r w:rsidRPr="0027130A">
        <w:rPr>
          <w:rFonts w:ascii="Bookman Old Style" w:eastAsia="Times New Roman" w:hAnsi="Bookman Old Style" w:cs="Times New Roman"/>
          <w:i/>
          <w:iCs/>
          <w:color w:val="333333"/>
          <w:sz w:val="24"/>
          <w:szCs w:val="24"/>
          <w:lang w:eastAsia="pl-PL"/>
        </w:rPr>
        <w:t>Rozporządzenie Ministra Edukacji Narodowej i Sportu z dnia 29 marca 2017 w sprawie oddziałów i szkół sportowych oraz oddziałów i szkół mistrzostwa sportowego (Dz. U. 2017 r., poz. 671).</w:t>
      </w:r>
    </w:p>
    <w:p w14:paraId="738CCBCE" w14:textId="77777777" w:rsidR="0086042A" w:rsidRPr="0027130A" w:rsidRDefault="0086042A" w:rsidP="0086042A">
      <w:pPr>
        <w:numPr>
          <w:ilvl w:val="0"/>
          <w:numId w:val="1"/>
        </w:numPr>
        <w:shd w:val="clear" w:color="auto" w:fill="FFFFFF"/>
        <w:spacing w:after="0" w:line="360" w:lineRule="auto"/>
        <w:ind w:left="1094" w:hanging="357"/>
        <w:rPr>
          <w:rFonts w:ascii="Bookman Old Style" w:eastAsia="Times New Roman" w:hAnsi="Bookman Old Style" w:cs="Times New Roman"/>
          <w:i/>
          <w:iCs/>
          <w:color w:val="333333"/>
          <w:sz w:val="20"/>
          <w:szCs w:val="20"/>
          <w:lang w:eastAsia="pl-PL"/>
        </w:rPr>
      </w:pPr>
      <w:r w:rsidRPr="0027130A">
        <w:rPr>
          <w:rFonts w:ascii="Bookman Old Style" w:eastAsia="Times New Roman" w:hAnsi="Bookman Old Style" w:cs="Times New Roman"/>
          <w:i/>
          <w:iCs/>
          <w:color w:val="333333"/>
          <w:sz w:val="24"/>
          <w:szCs w:val="24"/>
          <w:lang w:eastAsia="pl-PL"/>
        </w:rPr>
        <w:t>Statut Szkoły</w:t>
      </w:r>
      <w:r w:rsidRPr="0027130A">
        <w:rPr>
          <w:rFonts w:ascii="Bookman Old Style" w:hAnsi="Bookman Old Style"/>
          <w:i/>
          <w:iCs/>
          <w:sz w:val="24"/>
          <w:szCs w:val="24"/>
        </w:rPr>
        <w:t xml:space="preserve"> Podstawowej nr 2 we Wrocławiu im. H. Sucharskiego</w:t>
      </w:r>
    </w:p>
    <w:p w14:paraId="7B739BC0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D2B16C1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§1. Postanowienia ogólne</w:t>
      </w:r>
    </w:p>
    <w:p w14:paraId="1914A349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Szkoła Podstawowa nr </w:t>
      </w:r>
      <w:r>
        <w:rPr>
          <w:rFonts w:ascii="Bookman Old Style" w:hAnsi="Bookman Old Style"/>
          <w:sz w:val="24"/>
          <w:szCs w:val="24"/>
        </w:rPr>
        <w:t>2</w:t>
      </w:r>
      <w:r w:rsidRPr="0027130A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we Wrocławiu im. H. Sucharskiego</w:t>
      </w:r>
      <w:r w:rsidRPr="00AC761D">
        <w:rPr>
          <w:rFonts w:ascii="Bookman Old Style" w:hAnsi="Bookman Old Style"/>
          <w:sz w:val="24"/>
          <w:szCs w:val="24"/>
        </w:rPr>
        <w:t xml:space="preserve"> za zgodą organu prowadzącego tworzy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i prowadzi od klasy czwartej do klasy ósmej oddziały</w:t>
      </w:r>
      <w:r>
        <w:rPr>
          <w:rFonts w:ascii="Bookman Old Style" w:hAnsi="Bookman Old Style"/>
          <w:sz w:val="24"/>
          <w:szCs w:val="24"/>
        </w:rPr>
        <w:t xml:space="preserve"> sportowe</w:t>
      </w:r>
      <w:r w:rsidRPr="00AC761D">
        <w:rPr>
          <w:rFonts w:ascii="Bookman Old Style" w:hAnsi="Bookman Old Style"/>
          <w:sz w:val="24"/>
          <w:szCs w:val="24"/>
        </w:rPr>
        <w:t xml:space="preserve"> o profilu </w:t>
      </w:r>
      <w:r>
        <w:rPr>
          <w:rFonts w:ascii="Bookman Old Style" w:hAnsi="Bookman Old Style"/>
          <w:sz w:val="24"/>
          <w:szCs w:val="24"/>
        </w:rPr>
        <w:t>strzelectwo</w:t>
      </w:r>
      <w:r w:rsidRPr="00AC761D">
        <w:rPr>
          <w:rFonts w:ascii="Bookman Old Style" w:hAnsi="Bookman Old Style"/>
          <w:sz w:val="24"/>
          <w:szCs w:val="24"/>
        </w:rPr>
        <w:t>.</w:t>
      </w:r>
    </w:p>
    <w:p w14:paraId="47C8F1B3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§2. Rekrutacja</w:t>
      </w:r>
    </w:p>
    <w:p w14:paraId="02ED3320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lastRenderedPageBreak/>
        <w:t>1. Terminy rekrutacji:</w:t>
      </w:r>
    </w:p>
    <w:p w14:paraId="60CF16F5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1)nabór kandydatów do klas sportowych odbywa się zgodnie z załączonym harmonogramem;</w:t>
      </w:r>
    </w:p>
    <w:p w14:paraId="7DB8F43A" w14:textId="77777777" w:rsidR="0086042A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2)nabór uzupełniający kandydatów do klasy sportowej odbywa się zgodnie </w:t>
      </w:r>
    </w:p>
    <w:p w14:paraId="03B0A806" w14:textId="62FF785A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z załączonym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harmonogramem;</w:t>
      </w:r>
    </w:p>
    <w:p w14:paraId="2B2AB1B1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2. Zasady naboru do klasy sportowej.</w:t>
      </w:r>
    </w:p>
    <w:p w14:paraId="1FEFA008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 Kandydatem do klasy sportowej może być:</w:t>
      </w:r>
    </w:p>
    <w:p w14:paraId="46DB0662" w14:textId="307378C2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1) uczeń, który w danym roku kalendarzowym ukończy klasę programowo niższą </w:t>
      </w:r>
      <w:r>
        <w:rPr>
          <w:rFonts w:ascii="Bookman Old Style" w:hAnsi="Bookman Old Style"/>
          <w:sz w:val="24"/>
          <w:szCs w:val="24"/>
        </w:rPr>
        <w:t>w SP nr 2</w:t>
      </w:r>
      <w:r>
        <w:rPr>
          <w:rFonts w:ascii="Bookman Old Style" w:hAnsi="Bookman Old Style"/>
          <w:sz w:val="24"/>
          <w:szCs w:val="24"/>
        </w:rPr>
        <w:t>,</w:t>
      </w:r>
    </w:p>
    <w:p w14:paraId="5B90AF46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2) uczeń, który jest uczniem innej szkoły podstawowej i ukończy w danym roku kalendarzowym klasę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programowo niższą;</w:t>
      </w:r>
      <w:r>
        <w:rPr>
          <w:rFonts w:ascii="Bookman Old Style" w:hAnsi="Bookman Old Style"/>
          <w:sz w:val="24"/>
          <w:szCs w:val="24"/>
        </w:rPr>
        <w:t xml:space="preserve"> o</w:t>
      </w:r>
      <w:r w:rsidRPr="00AC761D">
        <w:rPr>
          <w:rFonts w:ascii="Bookman Old Style" w:hAnsi="Bookman Old Style"/>
          <w:sz w:val="24"/>
          <w:szCs w:val="24"/>
        </w:rPr>
        <w:t>raz</w:t>
      </w:r>
      <w:r>
        <w:rPr>
          <w:rFonts w:ascii="Bookman Old Style" w:hAnsi="Bookman Old Style"/>
          <w:sz w:val="24"/>
          <w:szCs w:val="24"/>
        </w:rPr>
        <w:t xml:space="preserve"> złoży podanie o przyjęcie do danej klasy.</w:t>
      </w:r>
    </w:p>
    <w:p w14:paraId="58A0E9D1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W celu przeprowadzenia rekrutacji do klasy sportowej dyrektor szkoły powołuje Szkolną Komisję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Rekrutacyjn</w:t>
      </w:r>
      <w:r>
        <w:rPr>
          <w:rFonts w:ascii="Bookman Old Style" w:hAnsi="Bookman Old Style"/>
          <w:sz w:val="24"/>
          <w:szCs w:val="24"/>
        </w:rPr>
        <w:t>ą.</w:t>
      </w:r>
    </w:p>
    <w:p w14:paraId="3036EB84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1) w skład komisji wchodzą:</w:t>
      </w:r>
    </w:p>
    <w:p w14:paraId="45F5F2B5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a) </w:t>
      </w:r>
      <w:r>
        <w:rPr>
          <w:rFonts w:ascii="Bookman Old Style" w:hAnsi="Bookman Old Style"/>
          <w:sz w:val="24"/>
          <w:szCs w:val="24"/>
        </w:rPr>
        <w:t xml:space="preserve">dyrektor lub </w:t>
      </w:r>
      <w:r w:rsidRPr="00AC761D">
        <w:rPr>
          <w:rFonts w:ascii="Bookman Old Style" w:hAnsi="Bookman Old Style"/>
          <w:sz w:val="24"/>
          <w:szCs w:val="24"/>
        </w:rPr>
        <w:t xml:space="preserve">wicedyrektor </w:t>
      </w:r>
    </w:p>
    <w:p w14:paraId="076CD5BC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b) nauczyciele wychowania fizycznego prowadzący zajęcia w danym roczniku;</w:t>
      </w:r>
    </w:p>
    <w:p w14:paraId="755047D0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2) dyrektor szkoły ogłasza informacje o warunkach i terminach rekrutacji</w:t>
      </w:r>
      <w:r>
        <w:rPr>
          <w:rFonts w:ascii="Bookman Old Style" w:hAnsi="Bookman Old Style"/>
          <w:sz w:val="24"/>
          <w:szCs w:val="24"/>
        </w:rPr>
        <w:t xml:space="preserve"> na stronie szkoły</w:t>
      </w:r>
      <w:r w:rsidRPr="00AC761D">
        <w:rPr>
          <w:rFonts w:ascii="Bookman Old Style" w:hAnsi="Bookman Old Style"/>
          <w:sz w:val="24"/>
          <w:szCs w:val="24"/>
        </w:rPr>
        <w:t>;</w:t>
      </w:r>
    </w:p>
    <w:p w14:paraId="23DFF172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3) Szkolna Komisja prowadzi postępowanie kwalifikacyjne zgodnie z zasadami określonymi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w regulaminie, z którego następnie sporządza protokół;</w:t>
      </w:r>
    </w:p>
    <w:p w14:paraId="613E780E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4) ostateczna </w:t>
      </w:r>
      <w:r>
        <w:rPr>
          <w:rFonts w:ascii="Bookman Old Style" w:hAnsi="Bookman Old Style"/>
          <w:sz w:val="24"/>
          <w:szCs w:val="24"/>
        </w:rPr>
        <w:t xml:space="preserve">informacja o uczniach </w:t>
      </w:r>
      <w:r w:rsidRPr="00AC761D">
        <w:rPr>
          <w:rFonts w:ascii="Bookman Old Style" w:hAnsi="Bookman Old Style"/>
          <w:sz w:val="24"/>
          <w:szCs w:val="24"/>
        </w:rPr>
        <w:t xml:space="preserve">przyjętych do oddziałów sportowych zostanie </w:t>
      </w:r>
      <w:r>
        <w:rPr>
          <w:rFonts w:ascii="Bookman Old Style" w:hAnsi="Bookman Old Style"/>
          <w:sz w:val="24"/>
          <w:szCs w:val="24"/>
        </w:rPr>
        <w:t xml:space="preserve">podana rodzicom do </w:t>
      </w:r>
      <w:r w:rsidRPr="00AC761D">
        <w:rPr>
          <w:rFonts w:ascii="Bookman Old Style" w:hAnsi="Bookman Old Style"/>
          <w:sz w:val="24"/>
          <w:szCs w:val="24"/>
        </w:rPr>
        <w:t>wiadomości</w:t>
      </w:r>
      <w:r>
        <w:rPr>
          <w:rFonts w:ascii="Bookman Old Style" w:hAnsi="Bookman Old Style"/>
          <w:sz w:val="24"/>
          <w:szCs w:val="24"/>
        </w:rPr>
        <w:t xml:space="preserve"> do dnia 1 września danego roku szkolnego;</w:t>
      </w:r>
    </w:p>
    <w:p w14:paraId="3490A287" w14:textId="224719AF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5)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rodzicom (opiekunom prawnym) przysługuje możliwość wniesienia odwołania od decyzji na piśmie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w terminie 3 dni od daty ogłoszenia list;</w:t>
      </w:r>
    </w:p>
    <w:p w14:paraId="2BB7EF09" w14:textId="25E73350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6)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dyrektor rozpatruje odwołania w terminie 3 dni, decyzja dyrektora jest ostateczna.</w:t>
      </w:r>
    </w:p>
    <w:p w14:paraId="4A59E584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4. Wymagana dokumentacja:</w:t>
      </w:r>
    </w:p>
    <w:p w14:paraId="75C6CA19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1)wniosek rodziców (opiekunów prawnych) o przyjęcie ucznia do klasy sportowej,</w:t>
      </w:r>
    </w:p>
    <w:p w14:paraId="6644166B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3)świadectwo ukończenia klasy programowo niższej szkoły podstawowej (kandydaci spoza szkoły).</w:t>
      </w:r>
    </w:p>
    <w:p w14:paraId="5D1CF218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lastRenderedPageBreak/>
        <w:t>§3. Podstawowe obowiązki ucznia klasy sportowej</w:t>
      </w:r>
    </w:p>
    <w:p w14:paraId="3A8059C9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Uczniowie oddziałów sportowych zobowiązani są do:</w:t>
      </w:r>
    </w:p>
    <w:p w14:paraId="788A74A6" w14:textId="72AA0A20" w:rsidR="0086042A" w:rsidRPr="0086042A" w:rsidRDefault="0086042A" w:rsidP="0086042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86042A">
        <w:rPr>
          <w:rFonts w:ascii="Bookman Old Style" w:hAnsi="Bookman Old Style"/>
          <w:sz w:val="24"/>
          <w:szCs w:val="24"/>
        </w:rPr>
        <w:t xml:space="preserve">przestrzegania statutu szkoły i innych regulaminów obowiązujących </w:t>
      </w:r>
    </w:p>
    <w:p w14:paraId="69015067" w14:textId="2ECFE4D4" w:rsidR="0086042A" w:rsidRPr="0086042A" w:rsidRDefault="0086042A" w:rsidP="0086042A">
      <w:pPr>
        <w:pStyle w:val="Akapitzlist"/>
        <w:spacing w:after="0" w:line="360" w:lineRule="auto"/>
        <w:ind w:left="435"/>
        <w:jc w:val="both"/>
        <w:rPr>
          <w:rFonts w:ascii="Bookman Old Style" w:hAnsi="Bookman Old Style"/>
          <w:sz w:val="24"/>
          <w:szCs w:val="24"/>
        </w:rPr>
      </w:pPr>
      <w:r w:rsidRPr="0086042A">
        <w:rPr>
          <w:rFonts w:ascii="Bookman Old Style" w:hAnsi="Bookman Old Style"/>
          <w:sz w:val="24"/>
          <w:szCs w:val="24"/>
        </w:rPr>
        <w:t>w szkole oraz na terenie obiektu gdzie odbywać będą zajęcia</w:t>
      </w:r>
    </w:p>
    <w:p w14:paraId="72767E32" w14:textId="77777777" w:rsidR="0086042A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 2) realizacji podstawowego wymiaru godzin;</w:t>
      </w:r>
    </w:p>
    <w:p w14:paraId="46D42AE4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3) </w:t>
      </w:r>
      <w:r w:rsidRPr="00AC761D">
        <w:rPr>
          <w:rFonts w:ascii="Bookman Old Style" w:hAnsi="Bookman Old Style"/>
          <w:sz w:val="24"/>
          <w:szCs w:val="24"/>
        </w:rPr>
        <w:t xml:space="preserve"> uczestniczenia w turniejach i zawodach, w których udział bierze szkoła;</w:t>
      </w:r>
    </w:p>
    <w:p w14:paraId="547E47DD" w14:textId="43F52E5E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4</w:t>
      </w:r>
      <w:r w:rsidRPr="00AC761D">
        <w:rPr>
          <w:rFonts w:ascii="Bookman Old Style" w:hAnsi="Bookman Old Style"/>
          <w:sz w:val="24"/>
          <w:szCs w:val="24"/>
        </w:rPr>
        <w:t>) przestrzegania przepisów BHP w trakcie trwania zajęć, zawodów sportowych oraz regulaminu korzystania z sali gimnastycznej/</w:t>
      </w:r>
      <w:r>
        <w:rPr>
          <w:rFonts w:ascii="Bookman Old Style" w:hAnsi="Bookman Old Style"/>
          <w:sz w:val="24"/>
          <w:szCs w:val="24"/>
        </w:rPr>
        <w:t>strzelnicy</w:t>
      </w:r>
      <w:r w:rsidRPr="00AC761D">
        <w:rPr>
          <w:rFonts w:ascii="Bookman Old Style" w:hAnsi="Bookman Old Style"/>
          <w:sz w:val="24"/>
          <w:szCs w:val="24"/>
        </w:rPr>
        <w:t>, troski o powierzony sprzęt sportowy, a w przypadku zgubienia/ celowego zniszczenia poniesienia konsekwencji materialnych;</w:t>
      </w:r>
    </w:p>
    <w:p w14:paraId="017AE713" w14:textId="231AD606" w:rsidR="0086042A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5</w:t>
      </w:r>
      <w:r w:rsidRPr="00AC761D">
        <w:rPr>
          <w:rFonts w:ascii="Bookman Old Style" w:hAnsi="Bookman Old Style"/>
          <w:sz w:val="24"/>
          <w:szCs w:val="24"/>
        </w:rPr>
        <w:t>) uczeń klasy sportowej, sprawiający szczególne trudności wychowawcze, negatywnie wpływający na pozostałych uczniów, nie podnoszący własnego poziomu sportowego, może na wniosek trenera</w:t>
      </w:r>
      <w:r>
        <w:rPr>
          <w:rFonts w:ascii="Bookman Old Style" w:hAnsi="Bookman Old Style"/>
          <w:sz w:val="24"/>
          <w:szCs w:val="24"/>
        </w:rPr>
        <w:t>/nauczyciela</w:t>
      </w:r>
      <w:r w:rsidRPr="00AC761D">
        <w:rPr>
          <w:rFonts w:ascii="Bookman Old Style" w:hAnsi="Bookman Old Style"/>
          <w:sz w:val="24"/>
          <w:szCs w:val="24"/>
        </w:rPr>
        <w:t xml:space="preserve"> w porozumieniu </w:t>
      </w:r>
    </w:p>
    <w:p w14:paraId="0B97DDBA" w14:textId="0C966A5B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z wychowawcą klasy, zostać przeniesiony przez dyrektora szkoły do</w:t>
      </w:r>
    </w:p>
    <w:p w14:paraId="5C21E662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 równoległej klasy ogólnej;</w:t>
      </w:r>
    </w:p>
    <w:p w14:paraId="1B903830" w14:textId="02A242BE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6</w:t>
      </w:r>
      <w:r w:rsidRPr="00AC761D">
        <w:rPr>
          <w:rFonts w:ascii="Bookman Old Style" w:hAnsi="Bookman Old Style"/>
          <w:sz w:val="24"/>
          <w:szCs w:val="24"/>
        </w:rPr>
        <w:t>) uczeń klasy sportowej, w trakcie roku szkolnego, może zostać przeniesiony do równoległej klasy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AC761D">
        <w:rPr>
          <w:rFonts w:ascii="Bookman Old Style" w:hAnsi="Bookman Old Style"/>
          <w:sz w:val="24"/>
          <w:szCs w:val="24"/>
        </w:rPr>
        <w:t>ogólnodostępnej z powodu stanu zdrowia uniemożliwiającego dalsze uprawianie sportu.</w:t>
      </w:r>
    </w:p>
    <w:p w14:paraId="06C84336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>§4. Postanowienia końcowe</w:t>
      </w:r>
    </w:p>
    <w:p w14:paraId="4BC723D1" w14:textId="77777777" w:rsidR="0086042A" w:rsidRPr="00AC761D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 1) liczba godzin zajęć sportowych realizowanych w klasach sportowych wynosi 10 godzin tygodniowo (w tym 4 obowiązkowe godziny wychowania fizycznego zawarte w ramowym planie nauczania);</w:t>
      </w:r>
    </w:p>
    <w:p w14:paraId="31B5E16B" w14:textId="77777777" w:rsidR="0086042A" w:rsidRPr="002F4F92" w:rsidRDefault="0086042A" w:rsidP="0086042A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AC761D">
        <w:rPr>
          <w:rFonts w:ascii="Bookman Old Style" w:hAnsi="Bookman Old Style"/>
          <w:sz w:val="24"/>
          <w:szCs w:val="24"/>
        </w:rPr>
        <w:t xml:space="preserve"> 2) z zasadami naboru zostają zapoznani uczniowie i ich rodzice/prawni opiekunowie.</w:t>
      </w:r>
    </w:p>
    <w:p w14:paraId="04C56EE6" w14:textId="77777777" w:rsidR="00F94D1B" w:rsidRDefault="00F94D1B"/>
    <w:sectPr w:rsidR="00F94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184A"/>
    <w:multiLevelType w:val="hybridMultilevel"/>
    <w:tmpl w:val="C1AC72B8"/>
    <w:lvl w:ilvl="0" w:tplc="762E62C0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5091E6F"/>
    <w:multiLevelType w:val="multilevel"/>
    <w:tmpl w:val="41781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42A"/>
    <w:rsid w:val="0086042A"/>
    <w:rsid w:val="00F9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1E6AE"/>
  <w15:chartTrackingRefBased/>
  <w15:docId w15:val="{67AFF4E3-6900-430E-906A-CAF76ECF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04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6042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60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2wroc@poczta.one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597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Florczak</dc:creator>
  <cp:keywords/>
  <dc:description/>
  <cp:lastModifiedBy>Anna Florczak</cp:lastModifiedBy>
  <cp:revision>1</cp:revision>
  <dcterms:created xsi:type="dcterms:W3CDTF">2021-04-26T05:45:00Z</dcterms:created>
  <dcterms:modified xsi:type="dcterms:W3CDTF">2021-04-26T05:53:00Z</dcterms:modified>
</cp:coreProperties>
</file>