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Poznaj ptaki przylatujące do Polski w kwietniu. Podziel się tymi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wiadomościami z innymi.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</w:pP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>Słowik szary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Zamieszkuje południową część Półwyspu Skandynawskiego, Europę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wschodnią i część środkowej z zachodnią granicą zasięgu na łuku Karpat,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linii Odry i dolnej Łaby oraz zachodnią Syberię. Zimuje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w południowo-wschodniej Afryce. W Polsce to średnio liczny ptak lęgowy.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Najliczniej gnieździ się w północno-wschodniej części kraju, nielicznie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w części Pomorza, w Wielkopolsce czy na Śląsku.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SimSun" w:eastAsia="SimSun" w:hAnsi="TimesNewRomanPSMT" w:cs="SimSun"/>
          <w:color w:val="0000FF"/>
          <w:sz w:val="24"/>
          <w:szCs w:val="24"/>
        </w:rPr>
      </w:pPr>
      <w:r>
        <w:rPr>
          <w:rFonts w:ascii="SimSun" w:eastAsia="SimSun" w:hAnsi="TimesNewRomanPSMT" w:cs="SimSun"/>
          <w:color w:val="0000FF"/>
          <w:sz w:val="24"/>
          <w:szCs w:val="24"/>
        </w:rPr>
        <w:t>https://www.youtube.com/watch?v=REAPTJy8A80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</w:pP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>Słowik rdzawy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Zasiedla Europę kontynentalną na zachód od linii Wisły i Ukrainy – zachodnią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i południową, rzadziej w zachodniej Syberii, a oprócz tego Azję Mniejszą i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Afrykę. Jest to jeden z dwóch gatunków słowików występujących w Polsce.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Występuje w południowo-zachodniej Polsce na obszarze niżowym. To średnio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liczny ptak lęgowy. Jest bardzo podobny do słowika szarego, odróżnia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go jednak inny śpiew. Osiedla się najczęściej na suchszych terenach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(np. zakrzewionych parkach) oraz w pobliżu siedzib ludzkich. Przez kraj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przebiegają granice występowania słowika rdzawego i szarego. Pierwszy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związany jest z zachodnią połową kraju, a drugi ze wschodnią. Oba gatunki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słyszy się w pasie od Pomorza po Małopolskę.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SimSun" w:eastAsia="SimSun" w:hAnsi="TimesNewRomanPSMT" w:cs="SimSun"/>
          <w:color w:val="0000FF"/>
          <w:sz w:val="24"/>
          <w:szCs w:val="24"/>
        </w:rPr>
      </w:pPr>
      <w:r>
        <w:rPr>
          <w:rFonts w:ascii="SimSun" w:eastAsia="SimSun" w:hAnsi="TimesNewRomanPSMT" w:cs="SimSun"/>
          <w:color w:val="0000FF"/>
          <w:sz w:val="24"/>
          <w:szCs w:val="24"/>
        </w:rPr>
        <w:t>https://www.youtube.com/watch?v=wHEKtMWCIeQ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</w:pP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>Jaskółka dymówka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Zamieszkuje rozległe obszary na kuli ziemskiej – niemal całą Eurazję (prócz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północnych krańców), część północnej Afryki i prawie całą Amerykę Północną.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Zimuje w południowo-wschodniej Azji, północnej Australii, subsaharyjskiej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Afryce i większej części Ameryki Południowej. Pojedyncze osobniki notowano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także w Antarktyce. W Polsce bardzo liczny ptak lęgowy. Wędrowny na duże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dystanse, jego przyloty są od kwietnia do końca maja, powroty na zimowiska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od września do października. W Polsce spotyka się jej gniazda w całym kraju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przy zabudowaniach. W górach dolatuje do 1000 m n.p.m. W Europie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Środkowej to jedyna jaskółka, która ma wydłużone, zewnętrzne sterówki.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SimSun" w:eastAsia="SimSun" w:hAnsi="TimesNewRomanPSMT" w:cs="SimSun"/>
          <w:color w:val="0000FF"/>
          <w:sz w:val="24"/>
          <w:szCs w:val="24"/>
        </w:rPr>
      </w:pPr>
      <w:r>
        <w:rPr>
          <w:rFonts w:ascii="SimSun" w:eastAsia="SimSun" w:hAnsi="TimesNewRomanPSMT" w:cs="SimSun"/>
          <w:color w:val="0000FF"/>
          <w:sz w:val="24"/>
          <w:szCs w:val="24"/>
        </w:rPr>
        <w:t>https://www.youtube.com/watch?v=cWMmzFO7Lhc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SimSun" w:eastAsia="SimSun" w:hAnsi="TimesNewRomanPSMT" w:cs="SimSun"/>
          <w:color w:val="0000FF"/>
          <w:sz w:val="24"/>
          <w:szCs w:val="24"/>
        </w:rPr>
      </w:pPr>
      <w:r>
        <w:rPr>
          <w:rFonts w:ascii="SimSun" w:eastAsia="SimSun" w:hAnsi="TimesNewRomanPSMT" w:cs="SimSun"/>
          <w:color w:val="0000FF"/>
          <w:sz w:val="24"/>
          <w:szCs w:val="24"/>
        </w:rPr>
        <w:t>https://www.youtube.com/watch?v=g87prMYvV4I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</w:pP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>Jaskółka oknówka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Siedliskiem oknówki jest otwarty teren z niską roślinnością, taki jak pastwiska,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łąki i pola uprawne, najlepiej w pobliżu wody. Chociaż gatunek występuje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również w górach do wysokości co najmniej 2 200 m. Znacznie częściej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występuje w miastach w porównaniu do jaskółki dymówki, gnieździ się nawet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w centrach miast, jeśli powietrze jest wystarczająco czyste. Bardziej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prawdopodobne niż w przypadku innych jaskółek eurazjatyckich jest spotkanie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jej w pobliżu drzew, ponieważ zapewniają pożywienie złożone z owadów,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a także miejsca do gniazdowania. Gatunek ten zwykle nie korzysta z gniazd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w trzcinie. Wykorzystuje podobne otwarte siedliska na zimowiskach,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ale oknówka jest mniej widoczna niż zimujące dymówki, ponieważ zwykle lata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lastRenderedPageBreak/>
        <w:t>wyżej i prowadzi bardziej wędrowny tryb życia. W tropikalnych częściach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zimowisk, np. w Afryce Wschodniej i Tajlandii, wydaje się, że występuje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głównie na wyższych obszarach.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SimSun" w:eastAsia="SimSun" w:hAnsi="TimesNewRomanPSMT" w:cs="SimSun"/>
          <w:color w:val="0000FF"/>
          <w:sz w:val="24"/>
          <w:szCs w:val="24"/>
        </w:rPr>
      </w:pPr>
      <w:r>
        <w:rPr>
          <w:rFonts w:ascii="SimSun" w:eastAsia="SimSun" w:hAnsi="TimesNewRomanPSMT" w:cs="SimSun"/>
          <w:color w:val="0000FF"/>
          <w:sz w:val="24"/>
          <w:szCs w:val="24"/>
        </w:rPr>
        <w:t>https://www.youtube.com/watch?v=iS74-gQTnrw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</w:pP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>Podróżniczek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Zasięg występowania obejmuje północną i środkową Eurazję –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od południowo-zachodniej i zachodniej Europy, gdzie występuje wyspowo,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aż po Półwysep Czukocki, Kamczatkę, oraz północno-zachodni kraniec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Ameryki Północnej. Migruje na dość duże odległości – zimuje w północnej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i subsaharyjskiej Afryce oraz w pasie od Bliskiego Wschodu po Półwysep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Indochiński, choć część osobników wędruje jedynie na Półwysep Iberyjski.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W Polsce bardzo nieliczny ptak lęgowy. Do Polski przylatuje na początku</w:t>
      </w:r>
    </w:p>
    <w:p w:rsidR="004D4DFC" w:rsidRDefault="004D4DFC" w:rsidP="004D4D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rFonts w:ascii="TimesNewRomanPSMT" w:hAnsi="TimesNewRomanPSMT" w:cs="TimesNewRomanPSMT"/>
          <w:color w:val="000000"/>
          <w:sz w:val="26"/>
          <w:szCs w:val="26"/>
        </w:rPr>
        <w:t>kwietnia, odlatuje zaś na przełomie sierpnia i września.</w:t>
      </w:r>
    </w:p>
    <w:p w:rsidR="00D95EB7" w:rsidRDefault="00092D87" w:rsidP="004D4DFC">
      <w:pPr>
        <w:rPr>
          <w:rFonts w:ascii="SimSun" w:eastAsia="SimSun" w:hAnsi="TimesNewRomanPSMT" w:cs="SimSun"/>
          <w:color w:val="0000FF"/>
          <w:sz w:val="24"/>
          <w:szCs w:val="24"/>
        </w:rPr>
      </w:pPr>
      <w:hyperlink r:id="rId4" w:history="1">
        <w:r w:rsidR="004D4DFC" w:rsidRPr="003809BF">
          <w:rPr>
            <w:rStyle w:val="Hipercze"/>
            <w:rFonts w:ascii="SimSun" w:eastAsia="SimSun" w:hAnsi="TimesNewRomanPSMT" w:cs="SimSun"/>
            <w:sz w:val="24"/>
            <w:szCs w:val="24"/>
          </w:rPr>
          <w:t>https://www.youtube.com/watch?v=CWt5WaUlBDA</w:t>
        </w:r>
      </w:hyperlink>
      <w:r w:rsidR="004D4DFC">
        <w:rPr>
          <w:rFonts w:ascii="SimSun" w:eastAsia="SimSun" w:hAnsi="TimesNewRomanPSMT" w:cs="SimSun"/>
          <w:color w:val="0000FF"/>
          <w:sz w:val="24"/>
          <w:szCs w:val="24"/>
        </w:rPr>
        <w:t xml:space="preserve"> </w:t>
      </w:r>
    </w:p>
    <w:p w:rsidR="00A12E94" w:rsidRDefault="00A12E94" w:rsidP="004D4DFC">
      <w:pPr>
        <w:rPr>
          <w:rFonts w:ascii="SimSun" w:eastAsia="SimSun" w:hAnsi="TimesNewRomanPSMT" w:cs="SimSun"/>
          <w:color w:val="0000FF"/>
          <w:sz w:val="24"/>
          <w:szCs w:val="24"/>
        </w:rPr>
      </w:pPr>
    </w:p>
    <w:p w:rsidR="00A12E94" w:rsidRDefault="00A12E94" w:rsidP="004D4DFC">
      <w:pPr>
        <w:rPr>
          <w:rFonts w:ascii="SimSun" w:eastAsia="SimSun" w:hAnsi="TimesNewRomanPSMT" w:cs="SimSun"/>
          <w:color w:val="0000FF"/>
          <w:sz w:val="24"/>
          <w:szCs w:val="24"/>
        </w:rPr>
      </w:pPr>
    </w:p>
    <w:p w:rsidR="00A12E94" w:rsidRDefault="00A12E94" w:rsidP="004D4DFC">
      <w:hyperlink r:id="rId5" w:history="1">
        <w:r w:rsidRPr="0058282F">
          <w:rPr>
            <w:rStyle w:val="Hipercze"/>
          </w:rPr>
          <w:t>https://czasdzieci.pl/quizy/quiz,7888c-quiz_o_zwierzetach.html</w:t>
        </w:r>
      </w:hyperlink>
      <w:r>
        <w:t xml:space="preserve">  - quiz o zwierzętach</w:t>
      </w:r>
    </w:p>
    <w:sectPr w:rsidR="00A12E94" w:rsidSect="00D95E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4D4DFC"/>
    <w:rsid w:val="00092D87"/>
    <w:rsid w:val="004D4DFC"/>
    <w:rsid w:val="00A12E94"/>
    <w:rsid w:val="00D95E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5E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D4DF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45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0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9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73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7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1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7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1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4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8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1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0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9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3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4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7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9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2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zasdzieci.pl/quizy/quiz,7888c-quiz_o_zwierzetach.html" TargetMode="External"/><Relationship Id="rId4" Type="http://schemas.openxmlformats.org/officeDocument/2006/relationships/hyperlink" Target="https://www.youtube.com/watch?v=CWt5WaUlBD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548</Words>
  <Characters>3288</Characters>
  <Application>Microsoft Office Word</Application>
  <DocSecurity>0</DocSecurity>
  <Lines>27</Lines>
  <Paragraphs>7</Paragraphs>
  <ScaleCrop>false</ScaleCrop>
  <Company/>
  <LinksUpToDate>false</LinksUpToDate>
  <CharactersWithSpaces>3829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2020-04-21T16:44:00Z</dcterms:created>
  <dcterms:modified xsi:type="dcterms:W3CDTF">2020-04-21T16:57:00Z</dcterms:modified>
</cp:coreProperties>
</file>